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01" w:rsidRPr="00472601" w:rsidRDefault="00472601" w:rsidP="00472601">
      <w:pPr>
        <w:rPr>
          <w:b/>
          <w:bCs/>
          <w:color w:val="0070C0"/>
          <w:sz w:val="72"/>
          <w:szCs w:val="72"/>
        </w:rPr>
      </w:pPr>
      <w:r w:rsidRPr="00C04D5D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34DB671E" wp14:editId="600FBA25">
            <wp:simplePos x="0" y="0"/>
            <wp:positionH relativeFrom="column">
              <wp:posOffset>1144270</wp:posOffset>
            </wp:positionH>
            <wp:positionV relativeFrom="paragraph">
              <wp:posOffset>622935</wp:posOffset>
            </wp:positionV>
            <wp:extent cx="3248705" cy="2425700"/>
            <wp:effectExtent l="0" t="0" r="8890" b="0"/>
            <wp:wrapNone/>
            <wp:docPr id="2" name="Рисунок 2" descr="http://4.bp.blogspot.com/_ov3V7rfKIa8/SiFd5HokP4I/AAAAAAAAABo/hTA7Paw32ig/s400/HPIM05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41653868921241474" descr="http://4.bp.blogspot.com/_ov3V7rfKIa8/SiFd5HokP4I/AAAAAAAAABo/hTA7Paw32ig/s400/HPIM05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0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D5D">
        <w:rPr>
          <w:b/>
          <w:bCs/>
          <w:color w:val="002060"/>
          <w:sz w:val="72"/>
          <w:szCs w:val="72"/>
        </w:rPr>
        <w:t xml:space="preserve">Что читать детям 8-10 лет </w:t>
      </w:r>
    </w:p>
    <w:p w:rsidR="00472601" w:rsidRDefault="00472601" w:rsidP="00472601">
      <w:r w:rsidRPr="00472601">
        <w:br/>
      </w:r>
      <w:hyperlink r:id="rId7" w:history="1">
        <w:r w:rsidRPr="00472601">
          <w:rPr>
            <w:rStyle w:val="a5"/>
          </w:rPr>
          <w:br/>
        </w:r>
      </w:hyperlink>
      <w:r w:rsidRPr="00472601">
        <w:br/>
      </w:r>
    </w:p>
    <w:p w:rsidR="00472601" w:rsidRDefault="00472601" w:rsidP="00472601"/>
    <w:p w:rsidR="00472601" w:rsidRDefault="00472601" w:rsidP="00472601"/>
    <w:p w:rsidR="00472601" w:rsidRDefault="00472601" w:rsidP="00472601"/>
    <w:p w:rsidR="00A90D05" w:rsidRDefault="00A90D05" w:rsidP="00472601"/>
    <w:p w:rsidR="000622A8" w:rsidRDefault="00472601" w:rsidP="00C04D5D">
      <w:pPr>
        <w:spacing w:after="0"/>
        <w:rPr>
          <w:b/>
          <w:color w:val="7030A0"/>
          <w:sz w:val="28"/>
          <w:szCs w:val="28"/>
        </w:rPr>
      </w:pPr>
      <w:r w:rsidRPr="00A90D05">
        <w:rPr>
          <w:b/>
          <w:color w:val="7030A0"/>
          <w:sz w:val="28"/>
          <w:szCs w:val="28"/>
        </w:rPr>
        <w:t xml:space="preserve">Подружить ребёнка с книгой можно и нужно. И чем раньше </w:t>
      </w:r>
    </w:p>
    <w:p w:rsidR="000622A8" w:rsidRDefault="00472601" w:rsidP="00C04D5D">
      <w:pPr>
        <w:spacing w:after="0"/>
        <w:rPr>
          <w:b/>
          <w:color w:val="7030A0"/>
          <w:sz w:val="28"/>
          <w:szCs w:val="28"/>
        </w:rPr>
      </w:pPr>
      <w:r w:rsidRPr="00A90D05">
        <w:rPr>
          <w:b/>
          <w:color w:val="7030A0"/>
          <w:sz w:val="28"/>
          <w:szCs w:val="28"/>
        </w:rPr>
        <w:t xml:space="preserve">об </w:t>
      </w:r>
      <w:r w:rsidR="000622A8">
        <w:rPr>
          <w:b/>
          <w:color w:val="7030A0"/>
          <w:sz w:val="28"/>
          <w:szCs w:val="28"/>
        </w:rPr>
        <w:t>э</w:t>
      </w:r>
      <w:r w:rsidR="00C04D5D">
        <w:rPr>
          <w:b/>
          <w:color w:val="7030A0"/>
          <w:sz w:val="28"/>
          <w:szCs w:val="28"/>
        </w:rPr>
        <w:t>том</w:t>
      </w:r>
      <w:r w:rsidR="000622A8">
        <w:rPr>
          <w:b/>
          <w:color w:val="7030A0"/>
          <w:sz w:val="28"/>
          <w:szCs w:val="28"/>
        </w:rPr>
        <w:t xml:space="preserve"> </w:t>
      </w:r>
      <w:r w:rsidR="00C04D5D">
        <w:rPr>
          <w:b/>
          <w:color w:val="7030A0"/>
          <w:sz w:val="28"/>
          <w:szCs w:val="28"/>
        </w:rPr>
        <w:t xml:space="preserve"> задумаются взрослые, </w:t>
      </w:r>
      <w:r w:rsidRPr="00A90D05">
        <w:rPr>
          <w:b/>
          <w:color w:val="7030A0"/>
          <w:sz w:val="28"/>
          <w:szCs w:val="28"/>
        </w:rPr>
        <w:t>тем легче ребёнок привыкнет к ежедневному общению с героями детских произведений.</w:t>
      </w:r>
      <w:r w:rsidRPr="00A90D05">
        <w:rPr>
          <w:b/>
          <w:color w:val="7030A0"/>
          <w:sz w:val="28"/>
          <w:szCs w:val="28"/>
        </w:rPr>
        <w:br/>
        <w:t xml:space="preserve"> Всегда </w:t>
      </w:r>
      <w:r w:rsidR="00C04D5D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находятся дети, которые не любят читать (мало читают внеклассной литературы). </w:t>
      </w:r>
      <w:r w:rsidR="00C04D5D">
        <w:rPr>
          <w:b/>
          <w:color w:val="7030A0"/>
          <w:sz w:val="28"/>
          <w:szCs w:val="28"/>
        </w:rPr>
        <w:t>Б</w:t>
      </w:r>
      <w:r w:rsidRPr="00A90D05">
        <w:rPr>
          <w:b/>
          <w:color w:val="7030A0"/>
          <w:sz w:val="28"/>
          <w:szCs w:val="28"/>
        </w:rPr>
        <w:t xml:space="preserve">ез помощи родителей эту проблему не решить. Только совместными усилиями, где заставляя </w:t>
      </w:r>
      <w:r w:rsidR="00C04D5D">
        <w:rPr>
          <w:b/>
          <w:color w:val="7030A0"/>
          <w:sz w:val="28"/>
          <w:szCs w:val="28"/>
        </w:rPr>
        <w:t xml:space="preserve"> и поощряя</w:t>
      </w:r>
      <w:r w:rsidRPr="00A90D05">
        <w:rPr>
          <w:b/>
          <w:color w:val="7030A0"/>
          <w:sz w:val="28"/>
          <w:szCs w:val="28"/>
        </w:rPr>
        <w:t>, можно приобщить детей к чтению. Трудно только в начале, потом ребёнок будет тянуться за книгой сам. Важно не упустить тот возраст, когда предлагаемое произведение будет интересным и понятным. И, коне</w:t>
      </w:r>
      <w:r w:rsidR="00C04D5D">
        <w:rPr>
          <w:b/>
          <w:color w:val="7030A0"/>
          <w:sz w:val="28"/>
          <w:szCs w:val="28"/>
        </w:rPr>
        <w:t xml:space="preserve">чно, надо беседовать с детьми </w:t>
      </w:r>
    </w:p>
    <w:p w:rsidR="00C04D5D" w:rsidRDefault="00C04D5D" w:rsidP="00C04D5D">
      <w:pPr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о </w:t>
      </w:r>
      <w:r w:rsidR="00472601" w:rsidRPr="00A90D05">
        <w:rPr>
          <w:b/>
          <w:color w:val="7030A0"/>
          <w:sz w:val="28"/>
          <w:szCs w:val="28"/>
        </w:rPr>
        <w:t>прочитанном.</w:t>
      </w:r>
      <w:r>
        <w:rPr>
          <w:b/>
          <w:color w:val="7030A0"/>
          <w:sz w:val="28"/>
          <w:szCs w:val="28"/>
        </w:rPr>
        <w:t xml:space="preserve"> </w:t>
      </w:r>
    </w:p>
    <w:p w:rsidR="00472601" w:rsidRPr="00A90D05" w:rsidRDefault="00472601" w:rsidP="00C04D5D">
      <w:pPr>
        <w:spacing w:after="0"/>
        <w:rPr>
          <w:b/>
          <w:color w:val="7030A0"/>
          <w:sz w:val="28"/>
          <w:szCs w:val="28"/>
        </w:rPr>
      </w:pPr>
      <w:r w:rsidRPr="00C04D5D">
        <w:rPr>
          <w:b/>
          <w:color w:val="002060"/>
          <w:sz w:val="40"/>
          <w:szCs w:val="40"/>
        </w:rPr>
        <w:t>Что читать детям 8 - 10 лет?</w:t>
      </w:r>
      <w:r w:rsidRPr="00C04D5D">
        <w:rPr>
          <w:b/>
          <w:color w:val="002060"/>
          <w:sz w:val="40"/>
          <w:szCs w:val="40"/>
        </w:rPr>
        <w:br/>
      </w:r>
      <w:r w:rsidRPr="00A90D05">
        <w:rPr>
          <w:b/>
          <w:color w:val="7030A0"/>
          <w:sz w:val="28"/>
          <w:szCs w:val="28"/>
        </w:rPr>
        <w:t>Родителям рекомендую предложить своим детям прочитать следующие книги:</w:t>
      </w:r>
      <w:r w:rsidRPr="00A90D05">
        <w:rPr>
          <w:b/>
          <w:color w:val="7030A0"/>
          <w:sz w:val="28"/>
          <w:szCs w:val="28"/>
        </w:rPr>
        <w:br/>
        <w:t>• Н. Носов «Приключения Незнайки и его друзей», «Незнайка в Солнечном городе», «Незнайка на Луне».</w:t>
      </w:r>
      <w:r w:rsidRPr="00A90D05">
        <w:rPr>
          <w:b/>
          <w:color w:val="7030A0"/>
          <w:sz w:val="28"/>
          <w:szCs w:val="28"/>
        </w:rPr>
        <w:br/>
        <w:t>• Э Успенский «Дядя Фёдор, пёс и кот», «Каникулы в Простоквашино», «Зима в Простоквашино», «Любимая девочка Дяди Фёдора», «Вниз по волшебной реке».</w:t>
      </w:r>
      <w:r w:rsidRPr="00A90D05">
        <w:rPr>
          <w:b/>
          <w:color w:val="7030A0"/>
          <w:sz w:val="28"/>
          <w:szCs w:val="28"/>
        </w:rPr>
        <w:br/>
        <w:t>• А. Волков « Волшебник Изумрудного города», «</w:t>
      </w:r>
      <w:proofErr w:type="spellStart"/>
      <w:r w:rsidRPr="00A90D05">
        <w:rPr>
          <w:b/>
          <w:color w:val="7030A0"/>
          <w:sz w:val="28"/>
          <w:szCs w:val="28"/>
        </w:rPr>
        <w:t>Урфин</w:t>
      </w:r>
      <w:proofErr w:type="spellEnd"/>
      <w:r w:rsidRPr="00A90D05">
        <w:rPr>
          <w:b/>
          <w:color w:val="7030A0"/>
          <w:sz w:val="28"/>
          <w:szCs w:val="28"/>
        </w:rPr>
        <w:t xml:space="preserve"> </w:t>
      </w:r>
      <w:proofErr w:type="spellStart"/>
      <w:r w:rsidRPr="00A90D05">
        <w:rPr>
          <w:b/>
          <w:color w:val="7030A0"/>
          <w:sz w:val="28"/>
          <w:szCs w:val="28"/>
        </w:rPr>
        <w:t>Джюс</w:t>
      </w:r>
      <w:proofErr w:type="spellEnd"/>
      <w:r w:rsidRPr="00A90D05">
        <w:rPr>
          <w:b/>
          <w:color w:val="7030A0"/>
          <w:sz w:val="28"/>
          <w:szCs w:val="28"/>
        </w:rPr>
        <w:t xml:space="preserve"> и его деревянные солдаты», « Семь подземных королей», </w:t>
      </w:r>
      <w:r w:rsidRPr="00A90D05">
        <w:rPr>
          <w:b/>
          <w:color w:val="7030A0"/>
          <w:sz w:val="28"/>
          <w:szCs w:val="28"/>
        </w:rPr>
        <w:lastRenderedPageBreak/>
        <w:t xml:space="preserve">«Огненный бог </w:t>
      </w:r>
      <w:proofErr w:type="spellStart"/>
      <w:r w:rsidRPr="00A90D05">
        <w:rPr>
          <w:b/>
          <w:color w:val="7030A0"/>
          <w:sz w:val="28"/>
          <w:szCs w:val="28"/>
        </w:rPr>
        <w:t>Марранов</w:t>
      </w:r>
      <w:proofErr w:type="spellEnd"/>
      <w:r w:rsidRPr="00A90D05">
        <w:rPr>
          <w:b/>
          <w:color w:val="7030A0"/>
          <w:sz w:val="28"/>
          <w:szCs w:val="28"/>
        </w:rPr>
        <w:t>», «Жёлтый туман», «Тайна заброшенного замка».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gramStart"/>
      <w:r w:rsidRPr="00A90D05">
        <w:rPr>
          <w:b/>
          <w:color w:val="7030A0"/>
          <w:sz w:val="28"/>
          <w:szCs w:val="28"/>
        </w:rPr>
        <w:t xml:space="preserve">В. Драгунский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>«Денискины рассказы»</w:t>
      </w:r>
      <w:r w:rsidRPr="00A90D05">
        <w:rPr>
          <w:b/>
          <w:color w:val="7030A0"/>
          <w:sz w:val="28"/>
          <w:szCs w:val="28"/>
        </w:rPr>
        <w:br/>
        <w:t>• А. Алексин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 «В Стране Вечных каникул»</w:t>
      </w:r>
      <w:r w:rsidRPr="00A90D05">
        <w:rPr>
          <w:b/>
          <w:color w:val="7030A0"/>
          <w:sz w:val="28"/>
          <w:szCs w:val="28"/>
        </w:rPr>
        <w:br/>
        <w:t xml:space="preserve">• Л. </w:t>
      </w:r>
      <w:proofErr w:type="spellStart"/>
      <w:r w:rsidRPr="00A90D05">
        <w:rPr>
          <w:b/>
          <w:color w:val="7030A0"/>
          <w:sz w:val="28"/>
          <w:szCs w:val="28"/>
        </w:rPr>
        <w:t>Гераскина</w:t>
      </w:r>
      <w:proofErr w:type="spellEnd"/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 «В стране невыученных уроков»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spellStart"/>
      <w:r w:rsidRPr="00A90D05">
        <w:rPr>
          <w:b/>
          <w:color w:val="7030A0"/>
          <w:sz w:val="28"/>
          <w:szCs w:val="28"/>
        </w:rPr>
        <w:t>Е.Шварц</w:t>
      </w:r>
      <w:proofErr w:type="spellEnd"/>
      <w:r w:rsidRPr="00A90D05">
        <w:rPr>
          <w:b/>
          <w:color w:val="7030A0"/>
          <w:sz w:val="28"/>
          <w:szCs w:val="28"/>
        </w:rPr>
        <w:t xml:space="preserve"> «Сказка о потерянном времени»</w:t>
      </w:r>
      <w:r w:rsidRPr="00A90D05">
        <w:rPr>
          <w:b/>
          <w:color w:val="7030A0"/>
          <w:sz w:val="28"/>
          <w:szCs w:val="28"/>
        </w:rPr>
        <w:br/>
        <w:t xml:space="preserve">• И. </w:t>
      </w:r>
      <w:proofErr w:type="spellStart"/>
      <w:r w:rsidRPr="00A90D05">
        <w:rPr>
          <w:b/>
          <w:color w:val="7030A0"/>
          <w:sz w:val="28"/>
          <w:szCs w:val="28"/>
        </w:rPr>
        <w:t>Токмакова</w:t>
      </w:r>
      <w:proofErr w:type="spellEnd"/>
      <w:r w:rsidRPr="00A90D05">
        <w:rPr>
          <w:b/>
          <w:color w:val="7030A0"/>
          <w:sz w:val="28"/>
          <w:szCs w:val="28"/>
        </w:rPr>
        <w:t xml:space="preserve">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«Аля, </w:t>
      </w:r>
      <w:proofErr w:type="spellStart"/>
      <w:r w:rsidRPr="00A90D05">
        <w:rPr>
          <w:b/>
          <w:color w:val="7030A0"/>
          <w:sz w:val="28"/>
          <w:szCs w:val="28"/>
        </w:rPr>
        <w:t>Кляксич</w:t>
      </w:r>
      <w:proofErr w:type="spellEnd"/>
      <w:r w:rsidRPr="00A90D05">
        <w:rPr>
          <w:b/>
          <w:color w:val="7030A0"/>
          <w:sz w:val="28"/>
          <w:szCs w:val="28"/>
        </w:rPr>
        <w:t xml:space="preserve"> и буква А»</w:t>
      </w:r>
      <w:r w:rsidRPr="00A90D05">
        <w:rPr>
          <w:b/>
          <w:color w:val="7030A0"/>
          <w:sz w:val="28"/>
          <w:szCs w:val="28"/>
        </w:rPr>
        <w:br/>
        <w:t xml:space="preserve">• Е Велтистов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>«Приключения Электроника»</w:t>
      </w:r>
      <w:r w:rsidRPr="00A90D05">
        <w:rPr>
          <w:b/>
          <w:color w:val="7030A0"/>
          <w:sz w:val="28"/>
          <w:szCs w:val="28"/>
        </w:rPr>
        <w:br/>
        <w:t xml:space="preserve">• В. Губарев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>«Королевство Кривых Зеркал»</w:t>
      </w:r>
      <w:r w:rsidRPr="00A90D05">
        <w:rPr>
          <w:b/>
          <w:color w:val="7030A0"/>
          <w:sz w:val="28"/>
          <w:szCs w:val="28"/>
        </w:rPr>
        <w:br/>
        <w:t>• В. Коржиков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 «Весёлое мореплавание </w:t>
      </w:r>
      <w:proofErr w:type="spellStart"/>
      <w:r w:rsidRPr="00A90D05">
        <w:rPr>
          <w:b/>
          <w:color w:val="7030A0"/>
          <w:sz w:val="28"/>
          <w:szCs w:val="28"/>
        </w:rPr>
        <w:t>Солнышкина</w:t>
      </w:r>
      <w:proofErr w:type="spellEnd"/>
      <w:r w:rsidRPr="00A90D05">
        <w:rPr>
          <w:b/>
          <w:color w:val="7030A0"/>
          <w:sz w:val="28"/>
          <w:szCs w:val="28"/>
        </w:rPr>
        <w:t>», «Ледовые приключения Плавали-Знаем»</w:t>
      </w:r>
      <w:r w:rsidRPr="00A90D05">
        <w:rPr>
          <w:b/>
          <w:color w:val="7030A0"/>
          <w:sz w:val="28"/>
          <w:szCs w:val="28"/>
        </w:rPr>
        <w:br/>
        <w:t xml:space="preserve">• В. Медведев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>«</w:t>
      </w:r>
      <w:proofErr w:type="spellStart"/>
      <w:r w:rsidRPr="00A90D05">
        <w:rPr>
          <w:b/>
          <w:color w:val="7030A0"/>
          <w:sz w:val="28"/>
          <w:szCs w:val="28"/>
        </w:rPr>
        <w:t>Баранкин</w:t>
      </w:r>
      <w:proofErr w:type="spellEnd"/>
      <w:r w:rsidRPr="00A90D05">
        <w:rPr>
          <w:b/>
          <w:color w:val="7030A0"/>
          <w:sz w:val="28"/>
          <w:szCs w:val="28"/>
        </w:rPr>
        <w:t>, будь человеком!»</w:t>
      </w:r>
      <w:proofErr w:type="gramEnd"/>
      <w:r w:rsidRPr="00A90D05">
        <w:rPr>
          <w:b/>
          <w:color w:val="7030A0"/>
          <w:sz w:val="28"/>
          <w:szCs w:val="28"/>
        </w:rPr>
        <w:br/>
        <w:t xml:space="preserve">• Л. </w:t>
      </w:r>
      <w:proofErr w:type="spellStart"/>
      <w:r w:rsidRPr="00A90D05">
        <w:rPr>
          <w:b/>
          <w:color w:val="7030A0"/>
          <w:sz w:val="28"/>
          <w:szCs w:val="28"/>
        </w:rPr>
        <w:t>Лагин</w:t>
      </w:r>
      <w:proofErr w:type="spellEnd"/>
      <w:r w:rsidRPr="00A90D05">
        <w:rPr>
          <w:b/>
          <w:color w:val="7030A0"/>
          <w:sz w:val="28"/>
          <w:szCs w:val="28"/>
        </w:rPr>
        <w:t xml:space="preserve">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>«Старик Хоттабыч»</w:t>
      </w:r>
      <w:r w:rsidRPr="00A90D05">
        <w:rPr>
          <w:b/>
          <w:color w:val="7030A0"/>
          <w:sz w:val="28"/>
          <w:szCs w:val="28"/>
        </w:rPr>
        <w:br/>
        <w:t xml:space="preserve">• А. Некрасов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«Приключения капитана </w:t>
      </w:r>
      <w:proofErr w:type="spellStart"/>
      <w:r w:rsidRPr="00A90D05">
        <w:rPr>
          <w:b/>
          <w:color w:val="7030A0"/>
          <w:sz w:val="28"/>
          <w:szCs w:val="28"/>
        </w:rPr>
        <w:t>Врунгеля</w:t>
      </w:r>
      <w:proofErr w:type="spellEnd"/>
      <w:r w:rsidRPr="00A90D05">
        <w:rPr>
          <w:b/>
          <w:color w:val="7030A0"/>
          <w:sz w:val="28"/>
          <w:szCs w:val="28"/>
        </w:rPr>
        <w:t>»</w:t>
      </w:r>
      <w:r w:rsidRPr="00A90D05">
        <w:rPr>
          <w:b/>
          <w:color w:val="7030A0"/>
          <w:sz w:val="28"/>
          <w:szCs w:val="28"/>
        </w:rPr>
        <w:br/>
        <w:t xml:space="preserve">• Д. </w:t>
      </w:r>
      <w:proofErr w:type="gramStart"/>
      <w:r w:rsidRPr="00A90D05">
        <w:rPr>
          <w:b/>
          <w:color w:val="7030A0"/>
          <w:sz w:val="28"/>
          <w:szCs w:val="28"/>
        </w:rPr>
        <w:t>Мамин-Сибиряк</w:t>
      </w:r>
      <w:proofErr w:type="gramEnd"/>
      <w:r w:rsidRPr="00A90D05">
        <w:rPr>
          <w:b/>
          <w:color w:val="7030A0"/>
          <w:sz w:val="28"/>
          <w:szCs w:val="28"/>
        </w:rPr>
        <w:t xml:space="preserve">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>«</w:t>
      </w:r>
      <w:proofErr w:type="spellStart"/>
      <w:r w:rsidRPr="00A90D05">
        <w:rPr>
          <w:b/>
          <w:color w:val="7030A0"/>
          <w:sz w:val="28"/>
          <w:szCs w:val="28"/>
        </w:rPr>
        <w:t>Алёнушкины</w:t>
      </w:r>
      <w:proofErr w:type="spellEnd"/>
      <w:r w:rsidRPr="00A90D05">
        <w:rPr>
          <w:b/>
          <w:color w:val="7030A0"/>
          <w:sz w:val="28"/>
          <w:szCs w:val="28"/>
        </w:rPr>
        <w:t xml:space="preserve"> сказки»</w:t>
      </w:r>
      <w:r w:rsidRPr="00A90D05">
        <w:rPr>
          <w:b/>
          <w:color w:val="7030A0"/>
          <w:sz w:val="28"/>
          <w:szCs w:val="28"/>
        </w:rPr>
        <w:br/>
        <w:t>• В. Одоевский «Городок в табакерке»</w:t>
      </w:r>
      <w:r w:rsidRPr="00A90D05">
        <w:rPr>
          <w:b/>
          <w:color w:val="7030A0"/>
          <w:sz w:val="28"/>
          <w:szCs w:val="28"/>
        </w:rPr>
        <w:br/>
        <w:t>• П. Бажов «Серебряное копытце», «Малахитовая шкатулка», «Каменный цветок», «Медной горы хозяйка».</w:t>
      </w:r>
      <w:r w:rsidRPr="00A90D05">
        <w:rPr>
          <w:b/>
          <w:color w:val="7030A0"/>
          <w:sz w:val="28"/>
          <w:szCs w:val="28"/>
        </w:rPr>
        <w:br/>
        <w:t xml:space="preserve">• Ю. </w:t>
      </w:r>
      <w:proofErr w:type="spellStart"/>
      <w:r w:rsidRPr="00A90D05">
        <w:rPr>
          <w:b/>
          <w:color w:val="7030A0"/>
          <w:sz w:val="28"/>
          <w:szCs w:val="28"/>
        </w:rPr>
        <w:t>Олеша</w:t>
      </w:r>
      <w:proofErr w:type="spellEnd"/>
      <w:r w:rsidRPr="00A90D05">
        <w:rPr>
          <w:b/>
          <w:color w:val="7030A0"/>
          <w:sz w:val="28"/>
          <w:szCs w:val="28"/>
        </w:rPr>
        <w:t xml:space="preserve"> «Три толстяка»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spellStart"/>
      <w:r w:rsidRPr="00A90D05">
        <w:rPr>
          <w:b/>
          <w:color w:val="7030A0"/>
          <w:sz w:val="28"/>
          <w:szCs w:val="28"/>
        </w:rPr>
        <w:t>Л.Толстой</w:t>
      </w:r>
      <w:proofErr w:type="spellEnd"/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 «Детство»</w:t>
      </w:r>
      <w:r w:rsidRPr="00A90D05">
        <w:rPr>
          <w:b/>
          <w:color w:val="7030A0"/>
          <w:sz w:val="28"/>
          <w:szCs w:val="28"/>
        </w:rPr>
        <w:br/>
        <w:t>• М. Зощенко Рассказы для детей.</w:t>
      </w:r>
      <w:r w:rsidRPr="00A90D05">
        <w:rPr>
          <w:b/>
          <w:color w:val="7030A0"/>
          <w:sz w:val="28"/>
          <w:szCs w:val="28"/>
        </w:rPr>
        <w:br/>
        <w:t>• С. Алексеев Рассказы о Великой Отечественной войне.</w:t>
      </w:r>
      <w:r w:rsidRPr="00A90D05">
        <w:rPr>
          <w:b/>
          <w:color w:val="7030A0"/>
          <w:sz w:val="28"/>
          <w:szCs w:val="28"/>
        </w:rPr>
        <w:br/>
        <w:t>• Н. Дурова «Звери – путешественники»</w:t>
      </w:r>
      <w:r w:rsidRPr="00A90D05">
        <w:rPr>
          <w:b/>
          <w:color w:val="7030A0"/>
          <w:sz w:val="28"/>
          <w:szCs w:val="28"/>
        </w:rPr>
        <w:br/>
        <w:t>• Эрнест Сетон-Томпсон рассказы о животных.</w:t>
      </w:r>
      <w:r w:rsidRPr="00A90D05">
        <w:rPr>
          <w:b/>
          <w:color w:val="7030A0"/>
          <w:sz w:val="28"/>
          <w:szCs w:val="28"/>
        </w:rPr>
        <w:br/>
        <w:t>• Джек Лондон «Белый Клык»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spellStart"/>
      <w:r w:rsidRPr="00A90D05">
        <w:rPr>
          <w:b/>
          <w:color w:val="7030A0"/>
          <w:sz w:val="28"/>
          <w:szCs w:val="28"/>
        </w:rPr>
        <w:t>Редьярд</w:t>
      </w:r>
      <w:proofErr w:type="spellEnd"/>
      <w:r w:rsidRPr="00A90D05">
        <w:rPr>
          <w:b/>
          <w:color w:val="7030A0"/>
          <w:sz w:val="28"/>
          <w:szCs w:val="28"/>
        </w:rPr>
        <w:t xml:space="preserve"> Киплинг «</w:t>
      </w:r>
      <w:proofErr w:type="spellStart"/>
      <w:r w:rsidRPr="00A90D05">
        <w:rPr>
          <w:b/>
          <w:color w:val="7030A0"/>
          <w:sz w:val="28"/>
          <w:szCs w:val="28"/>
        </w:rPr>
        <w:t>Рикки-Тикки-Тави</w:t>
      </w:r>
      <w:proofErr w:type="spellEnd"/>
      <w:r w:rsidRPr="00A90D05">
        <w:rPr>
          <w:b/>
          <w:color w:val="7030A0"/>
          <w:sz w:val="28"/>
          <w:szCs w:val="28"/>
        </w:rPr>
        <w:t>», «Кошка, гулявшая сама по себе».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spellStart"/>
      <w:proofErr w:type="gramStart"/>
      <w:r w:rsidRPr="00A90D05">
        <w:rPr>
          <w:b/>
          <w:color w:val="7030A0"/>
          <w:sz w:val="28"/>
          <w:szCs w:val="28"/>
        </w:rPr>
        <w:t>Джоэль</w:t>
      </w:r>
      <w:proofErr w:type="spellEnd"/>
      <w:r w:rsidRPr="00A90D05">
        <w:rPr>
          <w:b/>
          <w:color w:val="7030A0"/>
          <w:sz w:val="28"/>
          <w:szCs w:val="28"/>
        </w:rPr>
        <w:t xml:space="preserve"> </w:t>
      </w:r>
      <w:proofErr w:type="spellStart"/>
      <w:r w:rsidRPr="00A90D05">
        <w:rPr>
          <w:b/>
          <w:color w:val="7030A0"/>
          <w:sz w:val="28"/>
          <w:szCs w:val="28"/>
        </w:rPr>
        <w:t>Чендлер</w:t>
      </w:r>
      <w:proofErr w:type="spellEnd"/>
      <w:r w:rsidRPr="00A90D05">
        <w:rPr>
          <w:b/>
          <w:color w:val="7030A0"/>
          <w:sz w:val="28"/>
          <w:szCs w:val="28"/>
        </w:rPr>
        <w:t xml:space="preserve"> Харрис 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«Сказки дядюшки </w:t>
      </w:r>
      <w:proofErr w:type="spellStart"/>
      <w:r w:rsidRPr="00A90D05">
        <w:rPr>
          <w:b/>
          <w:color w:val="7030A0"/>
          <w:sz w:val="28"/>
          <w:szCs w:val="28"/>
        </w:rPr>
        <w:t>Римуса</w:t>
      </w:r>
      <w:proofErr w:type="spellEnd"/>
      <w:r w:rsidRPr="00A90D05">
        <w:rPr>
          <w:b/>
          <w:color w:val="7030A0"/>
          <w:sz w:val="28"/>
          <w:szCs w:val="28"/>
        </w:rPr>
        <w:t>»</w:t>
      </w:r>
      <w:r w:rsidRPr="00A90D05">
        <w:rPr>
          <w:b/>
          <w:color w:val="7030A0"/>
          <w:sz w:val="28"/>
          <w:szCs w:val="28"/>
        </w:rPr>
        <w:br/>
        <w:t xml:space="preserve">• Туве </w:t>
      </w:r>
      <w:proofErr w:type="spellStart"/>
      <w:r w:rsidRPr="00A90D05">
        <w:rPr>
          <w:b/>
          <w:color w:val="7030A0"/>
          <w:sz w:val="28"/>
          <w:szCs w:val="28"/>
        </w:rPr>
        <w:t>Янссон</w:t>
      </w:r>
      <w:proofErr w:type="spellEnd"/>
      <w:r w:rsidRPr="00A90D05">
        <w:rPr>
          <w:b/>
          <w:color w:val="7030A0"/>
          <w:sz w:val="28"/>
          <w:szCs w:val="28"/>
        </w:rPr>
        <w:t xml:space="preserve"> «Всё о Мумии-троллях»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spellStart"/>
      <w:r w:rsidRPr="00A90D05">
        <w:rPr>
          <w:b/>
          <w:color w:val="7030A0"/>
          <w:sz w:val="28"/>
          <w:szCs w:val="28"/>
        </w:rPr>
        <w:t>Астрид</w:t>
      </w:r>
      <w:proofErr w:type="spellEnd"/>
      <w:r w:rsidRPr="00A90D05">
        <w:rPr>
          <w:b/>
          <w:color w:val="7030A0"/>
          <w:sz w:val="28"/>
          <w:szCs w:val="28"/>
        </w:rPr>
        <w:t xml:space="preserve"> Линдгрен «Малыш и </w:t>
      </w:r>
      <w:proofErr w:type="spellStart"/>
      <w:r w:rsidRPr="00A90D05">
        <w:rPr>
          <w:b/>
          <w:color w:val="7030A0"/>
          <w:sz w:val="28"/>
          <w:szCs w:val="28"/>
        </w:rPr>
        <w:t>Карлсон</w:t>
      </w:r>
      <w:proofErr w:type="spellEnd"/>
      <w:r w:rsidRPr="00A90D05">
        <w:rPr>
          <w:b/>
          <w:color w:val="7030A0"/>
          <w:sz w:val="28"/>
          <w:szCs w:val="28"/>
        </w:rPr>
        <w:t>», «</w:t>
      </w:r>
      <w:proofErr w:type="spellStart"/>
      <w:r w:rsidRPr="00A90D05">
        <w:rPr>
          <w:b/>
          <w:color w:val="7030A0"/>
          <w:sz w:val="28"/>
          <w:szCs w:val="28"/>
        </w:rPr>
        <w:t>Пеппи</w:t>
      </w:r>
      <w:proofErr w:type="spellEnd"/>
      <w:r w:rsidRPr="00A90D05">
        <w:rPr>
          <w:b/>
          <w:color w:val="7030A0"/>
          <w:sz w:val="28"/>
          <w:szCs w:val="28"/>
        </w:rPr>
        <w:t xml:space="preserve"> </w:t>
      </w:r>
      <w:proofErr w:type="spellStart"/>
      <w:r w:rsidRPr="00A90D05">
        <w:rPr>
          <w:b/>
          <w:color w:val="7030A0"/>
          <w:sz w:val="28"/>
          <w:szCs w:val="28"/>
        </w:rPr>
        <w:t>Длинныйчулок</w:t>
      </w:r>
      <w:proofErr w:type="spellEnd"/>
      <w:r w:rsidRPr="00A90D05">
        <w:rPr>
          <w:b/>
          <w:color w:val="7030A0"/>
          <w:sz w:val="28"/>
          <w:szCs w:val="28"/>
        </w:rPr>
        <w:t>»</w:t>
      </w:r>
      <w:r w:rsidRPr="00A90D05">
        <w:rPr>
          <w:b/>
          <w:color w:val="7030A0"/>
          <w:sz w:val="28"/>
          <w:szCs w:val="28"/>
        </w:rPr>
        <w:br/>
        <w:t xml:space="preserve">• Памела </w:t>
      </w:r>
      <w:proofErr w:type="spellStart"/>
      <w:r w:rsidRPr="00A90D05">
        <w:rPr>
          <w:b/>
          <w:color w:val="7030A0"/>
          <w:sz w:val="28"/>
          <w:szCs w:val="28"/>
        </w:rPr>
        <w:t>Трэверс</w:t>
      </w:r>
      <w:proofErr w:type="spellEnd"/>
      <w:r w:rsidRPr="00A90D05">
        <w:rPr>
          <w:b/>
          <w:color w:val="7030A0"/>
          <w:sz w:val="28"/>
          <w:szCs w:val="28"/>
        </w:rPr>
        <w:t xml:space="preserve"> «Мэри </w:t>
      </w:r>
      <w:proofErr w:type="spellStart"/>
      <w:r w:rsidRPr="00A90D05">
        <w:rPr>
          <w:b/>
          <w:color w:val="7030A0"/>
          <w:sz w:val="28"/>
          <w:szCs w:val="28"/>
        </w:rPr>
        <w:t>Поппинс</w:t>
      </w:r>
      <w:proofErr w:type="spellEnd"/>
      <w:r w:rsidRPr="00A90D05">
        <w:rPr>
          <w:b/>
          <w:color w:val="7030A0"/>
          <w:sz w:val="28"/>
          <w:szCs w:val="28"/>
        </w:rPr>
        <w:t>»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spellStart"/>
      <w:r w:rsidRPr="00A90D05">
        <w:rPr>
          <w:b/>
          <w:color w:val="7030A0"/>
          <w:sz w:val="28"/>
          <w:szCs w:val="28"/>
        </w:rPr>
        <w:t>ЛьюисКэрролл</w:t>
      </w:r>
      <w:proofErr w:type="spellEnd"/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 «Алиса в Стране чудес», «Алиса в Зазеркалье»</w:t>
      </w:r>
      <w:r w:rsidRPr="00A90D05">
        <w:rPr>
          <w:b/>
          <w:color w:val="7030A0"/>
          <w:sz w:val="28"/>
          <w:szCs w:val="28"/>
        </w:rPr>
        <w:br/>
        <w:t xml:space="preserve">• Ян Ларри «Необыкновенные приключения </w:t>
      </w:r>
      <w:proofErr w:type="spellStart"/>
      <w:r w:rsidRPr="00A90D05">
        <w:rPr>
          <w:b/>
          <w:color w:val="7030A0"/>
          <w:sz w:val="28"/>
          <w:szCs w:val="28"/>
        </w:rPr>
        <w:t>Карика</w:t>
      </w:r>
      <w:proofErr w:type="spellEnd"/>
      <w:r w:rsidRPr="00A90D05">
        <w:rPr>
          <w:b/>
          <w:color w:val="7030A0"/>
          <w:sz w:val="28"/>
          <w:szCs w:val="28"/>
        </w:rPr>
        <w:t xml:space="preserve"> и Вали»</w:t>
      </w:r>
      <w:r w:rsidRPr="00A90D05">
        <w:rPr>
          <w:b/>
          <w:color w:val="7030A0"/>
          <w:sz w:val="28"/>
          <w:szCs w:val="28"/>
        </w:rPr>
        <w:br/>
      </w:r>
      <w:r w:rsidRPr="00A90D05">
        <w:rPr>
          <w:b/>
          <w:color w:val="7030A0"/>
          <w:sz w:val="28"/>
          <w:szCs w:val="28"/>
        </w:rPr>
        <w:lastRenderedPageBreak/>
        <w:t xml:space="preserve">• </w:t>
      </w:r>
      <w:proofErr w:type="spellStart"/>
      <w:r w:rsidRPr="00A90D05">
        <w:rPr>
          <w:b/>
          <w:color w:val="7030A0"/>
          <w:sz w:val="28"/>
          <w:szCs w:val="28"/>
        </w:rPr>
        <w:t>Сельма</w:t>
      </w:r>
      <w:proofErr w:type="spellEnd"/>
      <w:r w:rsidRPr="00A90D05">
        <w:rPr>
          <w:b/>
          <w:color w:val="7030A0"/>
          <w:sz w:val="28"/>
          <w:szCs w:val="28"/>
        </w:rPr>
        <w:t xml:space="preserve"> Лагерлеф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 «Чудесное путешествие Нильса с дикими гусями»</w:t>
      </w:r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spellStart"/>
      <w:r w:rsidRPr="00A90D05">
        <w:rPr>
          <w:b/>
          <w:color w:val="7030A0"/>
          <w:sz w:val="28"/>
          <w:szCs w:val="28"/>
        </w:rPr>
        <w:t>Отфрид</w:t>
      </w:r>
      <w:proofErr w:type="spellEnd"/>
      <w:r w:rsidRPr="00A90D05">
        <w:rPr>
          <w:b/>
          <w:color w:val="7030A0"/>
          <w:sz w:val="28"/>
          <w:szCs w:val="28"/>
        </w:rPr>
        <w:t xml:space="preserve"> </w:t>
      </w:r>
      <w:proofErr w:type="spellStart"/>
      <w:r w:rsidRPr="00A90D05">
        <w:rPr>
          <w:b/>
          <w:color w:val="7030A0"/>
          <w:sz w:val="28"/>
          <w:szCs w:val="28"/>
        </w:rPr>
        <w:t>Пройслер</w:t>
      </w:r>
      <w:proofErr w:type="spellEnd"/>
      <w:r w:rsidRPr="00A90D05">
        <w:rPr>
          <w:b/>
          <w:color w:val="7030A0"/>
          <w:sz w:val="28"/>
          <w:szCs w:val="28"/>
        </w:rPr>
        <w:t xml:space="preserve"> «Маленькая Баба-Яга», «Маленький Водяной».</w:t>
      </w:r>
      <w:proofErr w:type="gramEnd"/>
      <w:r w:rsidRPr="00A90D05">
        <w:rPr>
          <w:b/>
          <w:color w:val="7030A0"/>
          <w:sz w:val="28"/>
          <w:szCs w:val="28"/>
        </w:rPr>
        <w:br/>
        <w:t xml:space="preserve">• </w:t>
      </w:r>
      <w:proofErr w:type="gramStart"/>
      <w:r w:rsidRPr="00A90D05">
        <w:rPr>
          <w:b/>
          <w:color w:val="7030A0"/>
          <w:sz w:val="28"/>
          <w:szCs w:val="28"/>
        </w:rPr>
        <w:t>Роберт Стивенсон</w:t>
      </w:r>
      <w:r w:rsidR="000622A8">
        <w:rPr>
          <w:b/>
          <w:color w:val="7030A0"/>
          <w:sz w:val="28"/>
          <w:szCs w:val="28"/>
        </w:rPr>
        <w:t xml:space="preserve"> </w:t>
      </w:r>
      <w:r w:rsidRPr="00A90D05">
        <w:rPr>
          <w:b/>
          <w:color w:val="7030A0"/>
          <w:sz w:val="28"/>
          <w:szCs w:val="28"/>
        </w:rPr>
        <w:t xml:space="preserve"> «Остров Сокровищ»</w:t>
      </w:r>
      <w:r w:rsidRPr="00A90D05">
        <w:rPr>
          <w:b/>
          <w:color w:val="7030A0"/>
          <w:sz w:val="28"/>
          <w:szCs w:val="28"/>
        </w:rPr>
        <w:br/>
        <w:t>• Волшебные сказки разных народов</w:t>
      </w:r>
      <w:r w:rsidRPr="00A90D05">
        <w:rPr>
          <w:b/>
          <w:color w:val="7030A0"/>
          <w:sz w:val="28"/>
          <w:szCs w:val="28"/>
        </w:rPr>
        <w:br/>
        <w:t xml:space="preserve">• Бытовые сказки «Каша из топора», «Мудрая жена», «Дочь-семилетка», «Кто заговорит первый?», </w:t>
      </w:r>
      <w:r w:rsidR="000622A8">
        <w:rPr>
          <w:b/>
          <w:color w:val="7030A0"/>
          <w:sz w:val="28"/>
          <w:szCs w:val="28"/>
        </w:rPr>
        <w:t xml:space="preserve"> </w:t>
      </w:r>
      <w:bookmarkStart w:id="0" w:name="_GoBack"/>
      <w:bookmarkEnd w:id="0"/>
      <w:r w:rsidRPr="00A90D05">
        <w:rPr>
          <w:b/>
          <w:color w:val="7030A0"/>
          <w:sz w:val="28"/>
          <w:szCs w:val="28"/>
        </w:rPr>
        <w:t>«Барин и плотник», Скряга», «Скатерть, баранчик и сума».</w:t>
      </w:r>
      <w:r w:rsidRPr="00A90D05">
        <w:rPr>
          <w:b/>
          <w:color w:val="7030A0"/>
          <w:sz w:val="28"/>
          <w:szCs w:val="28"/>
        </w:rPr>
        <w:br/>
        <w:t xml:space="preserve">  </w:t>
      </w:r>
      <w:proofErr w:type="gramEnd"/>
    </w:p>
    <w:p w:rsidR="00300B0F" w:rsidRPr="00A90D05" w:rsidRDefault="00C04D5D" w:rsidP="00C04D5D">
      <w:pPr>
        <w:spacing w:after="0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lang w:eastAsia="ru-RU"/>
        </w:rPr>
        <w:drawing>
          <wp:anchor distT="0" distB="0" distL="114300" distR="114300" simplePos="0" relativeHeight="251659264" behindDoc="0" locked="0" layoutInCell="1" allowOverlap="1" wp14:anchorId="6B620F1C" wp14:editId="2BEA9D22">
            <wp:simplePos x="0" y="0"/>
            <wp:positionH relativeFrom="column">
              <wp:posOffset>634365</wp:posOffset>
            </wp:positionH>
            <wp:positionV relativeFrom="paragraph">
              <wp:posOffset>29845</wp:posOffset>
            </wp:positionV>
            <wp:extent cx="4292600" cy="2857073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а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0F" w:rsidRPr="00A90D05" w:rsidRDefault="00300B0F" w:rsidP="00C04D5D">
      <w:pPr>
        <w:spacing w:after="0"/>
        <w:rPr>
          <w:b/>
          <w:color w:val="7030A0"/>
          <w:sz w:val="28"/>
          <w:szCs w:val="28"/>
        </w:rPr>
      </w:pPr>
    </w:p>
    <w:p w:rsidR="00300B0F" w:rsidRPr="00A90D05" w:rsidRDefault="00300B0F" w:rsidP="00C04D5D">
      <w:pPr>
        <w:spacing w:after="0"/>
        <w:rPr>
          <w:b/>
          <w:color w:val="7030A0"/>
        </w:rPr>
      </w:pPr>
    </w:p>
    <w:p w:rsidR="00300B0F" w:rsidRPr="00A90D05" w:rsidRDefault="00300B0F" w:rsidP="00C04D5D">
      <w:pPr>
        <w:spacing w:after="0"/>
        <w:rPr>
          <w:b/>
        </w:rPr>
      </w:pPr>
    </w:p>
    <w:p w:rsidR="00300B0F" w:rsidRPr="00A90D05" w:rsidRDefault="00300B0F" w:rsidP="00C04D5D">
      <w:pPr>
        <w:spacing w:after="0"/>
        <w:rPr>
          <w:b/>
        </w:rPr>
      </w:pPr>
    </w:p>
    <w:p w:rsidR="00300B0F" w:rsidRPr="00A90D05" w:rsidRDefault="00300B0F">
      <w:pPr>
        <w:rPr>
          <w:b/>
        </w:rPr>
      </w:pPr>
    </w:p>
    <w:p w:rsidR="00300B0F" w:rsidRPr="00A90D05" w:rsidRDefault="00300B0F">
      <w:pPr>
        <w:rPr>
          <w:b/>
          <w:color w:val="C00000"/>
        </w:rPr>
      </w:pPr>
    </w:p>
    <w:p w:rsidR="00300B0F" w:rsidRDefault="00300B0F"/>
    <w:p w:rsidR="00300B0F" w:rsidRDefault="00300B0F"/>
    <w:p w:rsidR="00300B0F" w:rsidRDefault="00300B0F"/>
    <w:p w:rsidR="00300B0F" w:rsidRDefault="00300B0F"/>
    <w:p w:rsidR="00300B0F" w:rsidRDefault="00300B0F"/>
    <w:p w:rsidR="00300B0F" w:rsidRDefault="00300B0F"/>
    <w:p w:rsidR="00300B0F" w:rsidRDefault="00300B0F"/>
    <w:sectPr w:rsidR="0030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3"/>
    <w:rsid w:val="000622A8"/>
    <w:rsid w:val="001F7E0B"/>
    <w:rsid w:val="00300B0F"/>
    <w:rsid w:val="00472601"/>
    <w:rsid w:val="006D0E00"/>
    <w:rsid w:val="00A90D05"/>
    <w:rsid w:val="00B8311F"/>
    <w:rsid w:val="00C04D5D"/>
    <w:rsid w:val="00C32A43"/>
    <w:rsid w:val="00ED1E63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2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2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9847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19635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FFFFFF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4.bp.blogspot.com/_ov3V7rfKIa8/SiFbQev7c3I/AAAAAAAAABY/UU7WoLxrgeQ/s1600-h/HPIM050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ov3V7rfKIa8/SiFd5HokP4I/AAAAAAAAABo/hTA7Paw32ig/s1600-h/HPIM050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2012-12-17T17:59:00Z</cp:lastPrinted>
  <dcterms:created xsi:type="dcterms:W3CDTF">2012-11-28T18:10:00Z</dcterms:created>
  <dcterms:modified xsi:type="dcterms:W3CDTF">2013-01-10T14:52:00Z</dcterms:modified>
</cp:coreProperties>
</file>